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  <w:r>
        <w:t>Ставки</w:t>
      </w:r>
    </w:p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  <w:r w:rsidRPr="00407FF4">
        <w:t>авторского вознаграждения за использование произведений путем публичного сообщения</w:t>
      </w: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15"/>
        <w:gridCol w:w="3725"/>
      </w:tblGrid>
      <w:tr w:rsidR="00AF0AE8" w:rsidTr="00606FA4">
        <w:trPr>
          <w:trHeight w:hRule="exact" w:val="1123"/>
        </w:trPr>
        <w:tc>
          <w:tcPr>
            <w:tcW w:w="581" w:type="dxa"/>
            <w:shd w:val="clear" w:color="auto" w:fill="FFFFFF"/>
          </w:tcPr>
          <w:p w:rsidR="00AF0AE8" w:rsidRDefault="00AF0AE8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специально написанной для сопровождения цирковой пантомимы, феерии, балета, аттракциона, занимающих не менее одного самостоятельного отделения</w:t>
            </w:r>
          </w:p>
        </w:tc>
        <w:tc>
          <w:tcPr>
            <w:tcW w:w="3725" w:type="dxa"/>
            <w:shd w:val="clear" w:color="auto" w:fill="FFFFFF"/>
          </w:tcPr>
          <w:p w:rsidR="00AF0AE8" w:rsidRDefault="00AF0AE8" w:rsidP="00606FA4">
            <w:pPr>
              <w:pStyle w:val="2"/>
              <w:shd w:val="clear" w:color="auto" w:fill="auto"/>
              <w:spacing w:after="0" w:line="278" w:lineRule="exact"/>
              <w:ind w:left="100" w:firstLine="0"/>
              <w:jc w:val="center"/>
            </w:pPr>
            <w:r>
              <w:rPr>
                <w:rStyle w:val="1"/>
              </w:rPr>
              <w:t>независимо от начислений исполнение этих программ)</w:t>
            </w:r>
          </w:p>
        </w:tc>
      </w:tr>
      <w:tr w:rsidR="00AF0AE8" w:rsidTr="00606FA4">
        <w:trPr>
          <w:trHeight w:hRule="exact" w:val="557"/>
        </w:trPr>
        <w:tc>
          <w:tcPr>
            <w:tcW w:w="581" w:type="dxa"/>
            <w:shd w:val="clear" w:color="auto" w:fill="FFFFFF"/>
          </w:tcPr>
          <w:p w:rsidR="00AF0AE8" w:rsidRDefault="00AF0AE8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0" w:line="278" w:lineRule="exact"/>
              <w:ind w:firstLine="560"/>
              <w:jc w:val="center"/>
            </w:pPr>
            <w:r>
              <w:rPr>
                <w:rStyle w:val="1"/>
              </w:rPr>
              <w:t>Театрализованные, эстрадные, новогодние елочные представления со сквозным сюжетом</w:t>
            </w:r>
          </w:p>
        </w:tc>
        <w:tc>
          <w:tcPr>
            <w:tcW w:w="3725" w:type="dxa"/>
            <w:shd w:val="clear" w:color="auto" w:fill="FFFFFF"/>
          </w:tcPr>
          <w:p w:rsidR="00AF0AE8" w:rsidRDefault="00AF0AE8" w:rsidP="00606FA4">
            <w:pPr>
              <w:pStyle w:val="2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AF0AE8" w:rsidTr="00606FA4">
        <w:trPr>
          <w:trHeight w:hRule="exact" w:val="1161"/>
        </w:trPr>
        <w:tc>
          <w:tcPr>
            <w:tcW w:w="581" w:type="dxa"/>
            <w:shd w:val="clear" w:color="auto" w:fill="FFFFFF"/>
          </w:tcPr>
          <w:p w:rsidR="00AF0AE8" w:rsidRDefault="00AF0AE8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За музыку, сопровождающую спектакль кукол-марионеток (без литературного текста) и выступления артистов оригинальных жанров (иллюзионистов, </w:t>
            </w:r>
            <w:proofErr w:type="spellStart"/>
            <w:r>
              <w:rPr>
                <w:rStyle w:val="1"/>
              </w:rPr>
              <w:t>психоэкспериментаторов</w:t>
            </w:r>
            <w:proofErr w:type="spellEnd"/>
            <w:r>
              <w:rPr>
                <w:rStyle w:val="1"/>
              </w:rPr>
              <w:t>, экстрасенсов и т.п.)</w:t>
            </w:r>
          </w:p>
        </w:tc>
        <w:tc>
          <w:tcPr>
            <w:tcW w:w="3725" w:type="dxa"/>
            <w:shd w:val="clear" w:color="auto" w:fill="FFFFFF"/>
          </w:tcPr>
          <w:p w:rsidR="00AF0AE8" w:rsidRDefault="00AF0AE8" w:rsidP="00606FA4">
            <w:pPr>
              <w:pStyle w:val="2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0,5</w:t>
            </w:r>
          </w:p>
        </w:tc>
      </w:tr>
      <w:tr w:rsidR="00AF0AE8" w:rsidTr="00606FA4">
        <w:trPr>
          <w:trHeight w:hRule="exact" w:val="2910"/>
        </w:trPr>
        <w:tc>
          <w:tcPr>
            <w:tcW w:w="581" w:type="dxa"/>
            <w:shd w:val="clear" w:color="auto" w:fill="FFFFFF"/>
          </w:tcPr>
          <w:p w:rsidR="00AF0AE8" w:rsidRDefault="00AF0AE8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(как публичное исполнение произведений артистами- исполнителями, так и публичное исполнение фонограмм) при платном входе:</w:t>
            </w:r>
          </w:p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на танцевальных площадках, дискотеках, в клубах, кафе, ресторанах, казино и других общественных местах, как при платном входе, так и с сумм с гарантированной оплаты, в </w:t>
            </w:r>
            <w:proofErr w:type="spellStart"/>
            <w:r>
              <w:rPr>
                <w:rStyle w:val="1"/>
              </w:rPr>
              <w:t>т.ч</w:t>
            </w:r>
            <w:proofErr w:type="spellEnd"/>
            <w:r>
              <w:rPr>
                <w:rStyle w:val="1"/>
              </w:rPr>
              <w:t>. со стоимости членских взносов, клубных карточек и т.п.;</w:t>
            </w:r>
          </w:p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на транспорте (в самолетах, поездах и др.)</w:t>
            </w:r>
          </w:p>
        </w:tc>
        <w:tc>
          <w:tcPr>
            <w:tcW w:w="372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240" w:line="274" w:lineRule="exact"/>
              <w:ind w:firstLine="560"/>
              <w:jc w:val="center"/>
            </w:pPr>
            <w:r>
              <w:rPr>
                <w:rStyle w:val="1"/>
              </w:rPr>
              <w:t>4 % + вознаграждение, подлежащее оплате за исполнен музыкальных произведений при бесплатном входе</w:t>
            </w:r>
          </w:p>
          <w:p w:rsidR="00AF0AE8" w:rsidRDefault="00AF0AE8" w:rsidP="00606FA4">
            <w:pPr>
              <w:pStyle w:val="2"/>
              <w:shd w:val="clear" w:color="auto" w:fill="auto"/>
              <w:spacing w:before="240" w:after="0" w:line="210" w:lineRule="exact"/>
              <w:ind w:firstLine="560"/>
              <w:jc w:val="center"/>
            </w:pPr>
            <w:r>
              <w:rPr>
                <w:rStyle w:val="1"/>
              </w:rPr>
              <w:t>0,01 (от стоимости билетов)</w:t>
            </w:r>
          </w:p>
        </w:tc>
      </w:tr>
      <w:tr w:rsidR="00AF0AE8" w:rsidTr="00606FA4">
        <w:trPr>
          <w:trHeight w:hRule="exact" w:val="1710"/>
        </w:trPr>
        <w:tc>
          <w:tcPr>
            <w:tcW w:w="581" w:type="dxa"/>
            <w:shd w:val="clear" w:color="auto" w:fill="FFFFFF"/>
          </w:tcPr>
          <w:p w:rsidR="00AF0AE8" w:rsidRDefault="00AF0AE8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  <w:vAlign w:val="bottom"/>
          </w:tcPr>
          <w:p w:rsidR="00AF0AE8" w:rsidRDefault="00AF0AE8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проведение выставок, ярмарок, фестивалей, конкурсов и других мероприятий, исполняемых на массовых аренах при платном входе</w:t>
            </w:r>
          </w:p>
        </w:tc>
        <w:tc>
          <w:tcPr>
            <w:tcW w:w="3725" w:type="dxa"/>
            <w:shd w:val="clear" w:color="auto" w:fill="FFFFFF"/>
            <w:vAlign w:val="center"/>
          </w:tcPr>
          <w:p w:rsidR="00AF0AE8" w:rsidRDefault="00AF0AE8" w:rsidP="00606FA4">
            <w:pPr>
              <w:pStyle w:val="2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1 (за всю программу)</w:t>
            </w:r>
          </w:p>
        </w:tc>
      </w:tr>
    </w:tbl>
    <w:p w:rsidR="00827512" w:rsidRDefault="00827512">
      <w:bookmarkStart w:id="0" w:name="_GoBack"/>
      <w:bookmarkEnd w:id="0"/>
    </w:p>
    <w:sectPr w:rsidR="008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8"/>
    <w:rsid w:val="00827512"/>
    <w:rsid w:val="00A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F45-8A7D-4152-8F3D-839F680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0A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F0A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"/>
    <w:rsid w:val="00AF0A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F0A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F0A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5"/>
    <w:rsid w:val="00AF0AE8"/>
    <w:pPr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2020-11-02T14:46:00Z</dcterms:created>
  <dcterms:modified xsi:type="dcterms:W3CDTF">2020-11-02T14:47:00Z</dcterms:modified>
</cp:coreProperties>
</file>